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B37" w:rsidRP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>Перечень нормативных документов, регламентирующих организацию питания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Шеморбашская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DD1B37">
        <w:rPr>
          <w:rFonts w:ascii="Times New Roman" w:hAnsi="Times New Roman" w:cs="Times New Roman"/>
          <w:sz w:val="28"/>
          <w:szCs w:val="28"/>
        </w:rPr>
        <w:t xml:space="preserve">ОШ»: </w:t>
      </w:r>
    </w:p>
    <w:p w:rsid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>- Закон РФ от 30.03.1999 № 52-ФЗ «О санитарно-эпидемиологическом благополучии населения»,</w:t>
      </w:r>
    </w:p>
    <w:p w:rsid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 xml:space="preserve"> - СанПиН 2.4.5.2409-08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D1B37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</w:t>
      </w:r>
    </w:p>
    <w:p w:rsidR="00DD1B37" w:rsidRPr="00DD1B37" w:rsidRDefault="00DD1B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D1B37">
        <w:rPr>
          <w:rFonts w:ascii="Times New Roman" w:hAnsi="Times New Roman" w:cs="Times New Roman"/>
          <w:sz w:val="28"/>
          <w:szCs w:val="28"/>
        </w:rPr>
        <w:t xml:space="preserve">СанПиН </w:t>
      </w:r>
      <w:r>
        <w:rPr>
          <w:rFonts w:ascii="Times New Roman" w:hAnsi="Times New Roman" w:cs="Times New Roman"/>
          <w:sz w:val="28"/>
          <w:szCs w:val="28"/>
        </w:rPr>
        <w:t>2.3/</w:t>
      </w:r>
      <w:r w:rsidRPr="00DD1B37">
        <w:rPr>
          <w:rFonts w:ascii="Times New Roman" w:hAnsi="Times New Roman" w:cs="Times New Roman"/>
          <w:sz w:val="28"/>
          <w:szCs w:val="28"/>
        </w:rPr>
        <w:t>2.4</w:t>
      </w:r>
      <w:r>
        <w:rPr>
          <w:rFonts w:ascii="Times New Roman" w:hAnsi="Times New Roman" w:cs="Times New Roman"/>
          <w:sz w:val="28"/>
          <w:szCs w:val="28"/>
        </w:rPr>
        <w:t>.35</w:t>
      </w:r>
      <w:r w:rsidRPr="00DD1B37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D1B3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D1B37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общественного </w:t>
      </w:r>
      <w:r w:rsidRPr="00DD1B37">
        <w:rPr>
          <w:rFonts w:ascii="Times New Roman" w:hAnsi="Times New Roman" w:cs="Times New Roman"/>
          <w:sz w:val="28"/>
          <w:szCs w:val="28"/>
        </w:rPr>
        <w:t xml:space="preserve"> питания</w:t>
      </w:r>
      <w:r>
        <w:rPr>
          <w:rFonts w:ascii="Times New Roman" w:hAnsi="Times New Roman" w:cs="Times New Roman"/>
          <w:sz w:val="28"/>
          <w:szCs w:val="28"/>
        </w:rPr>
        <w:t xml:space="preserve"> населения»</w:t>
      </w:r>
    </w:p>
    <w:p w:rsidR="00DD1B37" w:rsidRP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 xml:space="preserve"> - Постановление Исполнительного комитета Рыбно-Слободс</w:t>
      </w:r>
      <w:r>
        <w:rPr>
          <w:rFonts w:ascii="Times New Roman" w:hAnsi="Times New Roman" w:cs="Times New Roman"/>
          <w:sz w:val="28"/>
          <w:szCs w:val="28"/>
        </w:rPr>
        <w:t>кого муниципального района № 24</w:t>
      </w:r>
      <w:r w:rsidRPr="00DD1B37">
        <w:rPr>
          <w:rFonts w:ascii="Times New Roman" w:hAnsi="Times New Roman" w:cs="Times New Roman"/>
          <w:sz w:val="28"/>
          <w:szCs w:val="28"/>
        </w:rPr>
        <w:t xml:space="preserve"> пи от 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DD1B3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D1B37">
        <w:rPr>
          <w:rFonts w:ascii="Times New Roman" w:hAnsi="Times New Roman" w:cs="Times New Roman"/>
          <w:sz w:val="28"/>
          <w:szCs w:val="28"/>
        </w:rPr>
        <w:t>2.202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D1B37">
        <w:rPr>
          <w:rFonts w:ascii="Times New Roman" w:hAnsi="Times New Roman" w:cs="Times New Roman"/>
          <w:sz w:val="28"/>
          <w:szCs w:val="28"/>
        </w:rPr>
        <w:t xml:space="preserve"> г. «Об организации питания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DD1B37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D1B37">
        <w:rPr>
          <w:rFonts w:ascii="Times New Roman" w:hAnsi="Times New Roman" w:cs="Times New Roman"/>
          <w:sz w:val="28"/>
          <w:szCs w:val="28"/>
        </w:rPr>
        <w:t>щихся общеобразовательных учреждений Рыбно-Слободск</w:t>
      </w:r>
      <w:r>
        <w:rPr>
          <w:rFonts w:ascii="Times New Roman" w:hAnsi="Times New Roman" w:cs="Times New Roman"/>
          <w:sz w:val="28"/>
          <w:szCs w:val="28"/>
        </w:rPr>
        <w:t>ого муниципального района Республики Татарстан в 1 полугодии  2022</w:t>
      </w:r>
      <w:r w:rsidRPr="00DD1B37">
        <w:rPr>
          <w:rFonts w:ascii="Times New Roman" w:hAnsi="Times New Roman" w:cs="Times New Roman"/>
          <w:sz w:val="28"/>
          <w:szCs w:val="28"/>
        </w:rPr>
        <w:t xml:space="preserve"> году»; </w:t>
      </w:r>
    </w:p>
    <w:p w:rsid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 xml:space="preserve">- Положение об организации питания </w:t>
      </w:r>
      <w:proofErr w:type="gramStart"/>
      <w:r w:rsidRPr="00DD1B3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D1B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Шеморбашская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DD1B37">
        <w:rPr>
          <w:rFonts w:ascii="Times New Roman" w:hAnsi="Times New Roman" w:cs="Times New Roman"/>
          <w:sz w:val="28"/>
          <w:szCs w:val="28"/>
        </w:rPr>
        <w:t xml:space="preserve">ОШ; </w:t>
      </w:r>
    </w:p>
    <w:p w:rsidR="00DD1B37" w:rsidRP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 xml:space="preserve">- Приказ учреждения об организации горячего питания </w:t>
      </w:r>
      <w:proofErr w:type="gramStart"/>
      <w:r w:rsidRPr="00DD1B3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D1B37">
        <w:rPr>
          <w:rFonts w:ascii="Times New Roman" w:hAnsi="Times New Roman" w:cs="Times New Roman"/>
          <w:sz w:val="28"/>
          <w:szCs w:val="28"/>
        </w:rPr>
        <w:t>;</w:t>
      </w:r>
    </w:p>
    <w:p w:rsidR="00DD1B37" w:rsidRPr="00DD1B37" w:rsidRDefault="00DD1B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План работы школы на 2022</w:t>
      </w:r>
      <w:r w:rsidRPr="00DD1B3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D1B37">
        <w:rPr>
          <w:rFonts w:ascii="Times New Roman" w:hAnsi="Times New Roman" w:cs="Times New Roman"/>
          <w:sz w:val="28"/>
          <w:szCs w:val="28"/>
        </w:rPr>
        <w:t xml:space="preserve"> учебный год, включающий раздел «Организация питания в школе», </w:t>
      </w:r>
    </w:p>
    <w:p w:rsidR="00180D4D" w:rsidRPr="00DD1B37" w:rsidRDefault="00DD1B37">
      <w:pPr>
        <w:rPr>
          <w:rFonts w:ascii="Times New Roman" w:hAnsi="Times New Roman" w:cs="Times New Roman"/>
          <w:sz w:val="28"/>
          <w:szCs w:val="28"/>
        </w:rPr>
      </w:pPr>
      <w:r w:rsidRPr="00DD1B37">
        <w:rPr>
          <w:rFonts w:ascii="Times New Roman" w:hAnsi="Times New Roman" w:cs="Times New Roman"/>
          <w:sz w:val="28"/>
          <w:szCs w:val="28"/>
        </w:rPr>
        <w:t xml:space="preserve">- 12-дневное меню, согласованное Руководителем управления </w:t>
      </w:r>
      <w:proofErr w:type="spellStart"/>
      <w:r w:rsidRPr="00DD1B3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DD1B37">
        <w:rPr>
          <w:rFonts w:ascii="Times New Roman" w:hAnsi="Times New Roman" w:cs="Times New Roman"/>
          <w:sz w:val="28"/>
          <w:szCs w:val="28"/>
        </w:rPr>
        <w:t xml:space="preserve"> по Республике Татарстан, </w:t>
      </w:r>
      <w:r w:rsidR="004211C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DD1B37">
        <w:rPr>
          <w:rFonts w:ascii="Times New Roman" w:hAnsi="Times New Roman" w:cs="Times New Roman"/>
          <w:sz w:val="28"/>
          <w:szCs w:val="28"/>
        </w:rPr>
        <w:t>Главой Рыбно-Слободского муниципального района РТ, Председателем СПОСПК «Эдем»,  директором школы.</w:t>
      </w:r>
    </w:p>
    <w:sectPr w:rsidR="00180D4D" w:rsidRPr="00DD1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C47"/>
    <w:rsid w:val="00180D4D"/>
    <w:rsid w:val="004211CA"/>
    <w:rsid w:val="007C4C47"/>
    <w:rsid w:val="00DD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dcterms:created xsi:type="dcterms:W3CDTF">2022-09-27T07:06:00Z</dcterms:created>
  <dcterms:modified xsi:type="dcterms:W3CDTF">2022-09-27T07:17:00Z</dcterms:modified>
</cp:coreProperties>
</file>